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1D4D" w:rsidRPr="00D31D4D" w:rsidRDefault="00D31D4D" w:rsidP="00D31D4D">
      <w:pPr>
        <w:shd w:val="clear" w:color="auto" w:fill="FDFDFD"/>
        <w:spacing w:before="30" w:after="30" w:line="240" w:lineRule="auto"/>
        <w:jc w:val="center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b/>
          <w:bCs/>
          <w:sz w:val="24"/>
          <w:szCs w:val="24"/>
          <w:lang w:eastAsia="ru-RU"/>
        </w:rPr>
        <w:t>Управление социальной политики №7 (г. Тавда) информирует</w:t>
      </w:r>
      <w:r w:rsidRPr="00D31D4D">
        <w:rPr>
          <w:rFonts w:ascii="Liberation Serif" w:eastAsia="Times New Roman" w:hAnsi="Liberation Serif" w:cs="Segoe UI"/>
          <w:b/>
          <w:bCs/>
          <w:sz w:val="24"/>
          <w:szCs w:val="24"/>
          <w:lang w:eastAsia="ru-RU"/>
        </w:rPr>
        <w:br/>
        <w:t> родителей (законных представителей) детей школьного возраста</w:t>
      </w:r>
    </w:p>
    <w:p w:rsidR="00D31D4D" w:rsidRPr="00D31D4D" w:rsidRDefault="00D31D4D" w:rsidP="00D3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D4D">
        <w:rPr>
          <w:rFonts w:ascii="Verdana" w:eastAsia="Times New Roman" w:hAnsi="Verdana" w:cs="Times New Roman"/>
          <w:sz w:val="20"/>
          <w:szCs w:val="20"/>
          <w:shd w:val="clear" w:color="auto" w:fill="FDFDFD"/>
          <w:lang w:eastAsia="ru-RU"/>
        </w:rPr>
        <w:t> 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В рамках оздоровительной кампании</w:t>
      </w:r>
      <w:bookmarkStart w:id="0" w:name="_GoBack"/>
      <w:bookmarkEnd w:id="0"/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, Управление социальной политики №7 (Управление) в соответствии с постановлением Правительства Свердловской области от 27.10.2022г.№ 718-ПП «Об утверждении порядка отдыха и оздоровления отдельных категорий детей, находящихся в трудной жизненной ситуации, проживающих в Свердловской области, и внесений изменений в постановление Правительства Свердловской области № 558-ПП от 03.08.2017 «О мерах по организации и обеспечению отдыха и оздоровления детей в Свердловской области»,  ведет учет несовершеннолетних в возрасте от 6 до 17 лет, находящихся в трудной жизненной ситуации, для предоставления им путевок в оздоровительные учреждения расположенные на территории Свердловской области, Российской Федерации.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К числу детей, находящихся в трудной жизненной ситуации, проживающих в Свердловской области, относятся: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1) дети-сироты и дети, оставшиеся без попечения родителей;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2) дети-инвалиды;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3) дети с ограниченными возможностями здоровья;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4) дети - жертвы вооруженных и межнациональных конфликтов, экологических и техногенных катастроф, стихийных бедствий;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5) дети из семей беженцев и вынужденных переселенцев;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6) дети, оказавшиеся в экстремальных условиях;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7) дети - жертвы насилия;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8) дети, проживающие в малоимущих семьях;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9) дети,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семьи.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Заявления и документы могут быть направлены в Управление заявителем лично или посредствам почтовой связи, через многофункциональный центр (МФЦ). А также с использованием информационно-телекоммуникационных технологий, включая использование единого портала государственных и муниципальных услуг и других средств информационно-телекоммуникационных технологий в случаях и порядке, установленных законодательством Российской Федерации, в форме электронных документов.</w:t>
      </w:r>
    </w:p>
    <w:p w:rsidR="00D31D4D" w:rsidRPr="00D31D4D" w:rsidRDefault="00D31D4D" w:rsidP="00D3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D4D">
        <w:rPr>
          <w:rFonts w:ascii="Verdana" w:eastAsia="Times New Roman" w:hAnsi="Verdana" w:cs="Times New Roman"/>
          <w:sz w:val="24"/>
          <w:szCs w:val="24"/>
          <w:shd w:val="clear" w:color="auto" w:fill="FDFDFD"/>
          <w:lang w:eastAsia="ru-RU"/>
        </w:rPr>
        <w:t> 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Адрес многофункционального центра:</w:t>
      </w: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br/>
        <w:t>город Тавда, ул. Заводская, д. 7 А.</w:t>
      </w:r>
    </w:p>
    <w:p w:rsidR="00D31D4D" w:rsidRPr="00D31D4D" w:rsidRDefault="00D31D4D" w:rsidP="00D3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D4D">
        <w:rPr>
          <w:rFonts w:ascii="Verdana" w:eastAsia="Times New Roman" w:hAnsi="Verdana" w:cs="Times New Roman"/>
          <w:sz w:val="24"/>
          <w:szCs w:val="24"/>
          <w:shd w:val="clear" w:color="auto" w:fill="FDFDFD"/>
          <w:lang w:eastAsia="ru-RU"/>
        </w:rPr>
        <w:t> 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За получением консультации обращаться в Управление социальной политики №7.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 xml:space="preserve">623950, Свердловская область, г. Тавда, ул. Ленина, </w:t>
      </w:r>
      <w:proofErr w:type="gramStart"/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78</w:t>
      </w:r>
      <w:proofErr w:type="gramEnd"/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 xml:space="preserve"> а, </w:t>
      </w:r>
      <w:proofErr w:type="spellStart"/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каб</w:t>
      </w:r>
      <w:proofErr w:type="spellEnd"/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. № 5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тел.: 8 (34360) 3-11-26.</w:t>
      </w:r>
    </w:p>
    <w:p w:rsidR="00D31D4D" w:rsidRPr="00D31D4D" w:rsidRDefault="00D31D4D" w:rsidP="00D31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D4D">
        <w:rPr>
          <w:rFonts w:ascii="Verdana" w:eastAsia="Times New Roman" w:hAnsi="Verdana" w:cs="Times New Roman"/>
          <w:sz w:val="24"/>
          <w:szCs w:val="24"/>
          <w:shd w:val="clear" w:color="auto" w:fill="FDFDFD"/>
          <w:lang w:eastAsia="ru-RU"/>
        </w:rPr>
        <w:t> 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ПРИЕМНЫЕ ДНИ:</w:t>
      </w:r>
    </w:p>
    <w:p w:rsidR="00D31D4D" w:rsidRPr="00D31D4D" w:rsidRDefault="00D31D4D" w:rsidP="00D31D4D">
      <w:pPr>
        <w:shd w:val="clear" w:color="auto" w:fill="FDFDFD"/>
        <w:spacing w:before="30" w:after="30" w:line="240" w:lineRule="auto"/>
        <w:rPr>
          <w:rFonts w:ascii="Segoe UI" w:eastAsia="Times New Roman" w:hAnsi="Segoe UI" w:cs="Segoe UI"/>
          <w:sz w:val="24"/>
          <w:szCs w:val="24"/>
          <w:lang w:eastAsia="ru-RU"/>
        </w:rPr>
      </w:pPr>
      <w:r w:rsidRPr="00D31D4D">
        <w:rPr>
          <w:rFonts w:ascii="Liberation Serif" w:eastAsia="Times New Roman" w:hAnsi="Liberation Serif" w:cs="Segoe UI"/>
          <w:sz w:val="24"/>
          <w:szCs w:val="24"/>
          <w:lang w:eastAsia="ru-RU"/>
        </w:rPr>
        <w:t>понедельник – с 9-00 до 12-30</w:t>
      </w:r>
    </w:p>
    <w:p w:rsidR="009F41FD" w:rsidRPr="00D31D4D" w:rsidRDefault="009F41FD"/>
    <w:sectPr w:rsidR="009F41FD" w:rsidRPr="00D31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6F4"/>
    <w:rsid w:val="009F41FD"/>
    <w:rsid w:val="00A666F4"/>
    <w:rsid w:val="00D3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9ADFC-2EC7-4FE2-97D4-CDC70BDF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31D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4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ADM-30-1</dc:creator>
  <cp:keywords/>
  <dc:description/>
  <cp:lastModifiedBy>ADM-30-1</cp:lastModifiedBy>
  <cp:revision>3</cp:revision>
  <dcterms:created xsi:type="dcterms:W3CDTF">2026-07-29T03:28:00Z</dcterms:created>
  <dcterms:modified xsi:type="dcterms:W3CDTF">2026-07-29T03:29:00Z</dcterms:modified>
</cp:coreProperties>
</file>